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74" w:rsidRPr="00727474" w:rsidRDefault="00727474" w:rsidP="0072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727474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Nabídka práce – Školník </w:t>
      </w:r>
      <w:proofErr w:type="spellStart"/>
      <w:r w:rsidRPr="00727474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Želešice</w:t>
      </w:r>
      <w:proofErr w:type="spellEnd"/>
    </w:p>
    <w:p w:rsidR="00727474" w:rsidRDefault="00727474" w:rsidP="00727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27474" w:rsidRDefault="00727474" w:rsidP="00727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27474" w:rsidRPr="00727474" w:rsidRDefault="00727474" w:rsidP="007274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2747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Základní škola </w:t>
      </w:r>
      <w:proofErr w:type="spellStart"/>
      <w:r w:rsidRPr="0072747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Želešice</w:t>
      </w:r>
      <w:proofErr w:type="spellEnd"/>
      <w:r w:rsidRPr="0072747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Sadová hledá školníka na plný úvazek a topiče na částečný úvazek (0,2). Obě tyto činnosti aktuálně zastává jeden pracovník. Bližší informace na uvedeném kontaktu ředitele školy telefon - </w:t>
      </w:r>
      <w:r w:rsidRPr="00727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731 109 181, e-mail - </w:t>
      </w:r>
      <w:hyperlink r:id="rId4" w:tgtFrame="_blank" w:history="1">
        <w:r w:rsidRPr="0072747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cs-CZ"/>
          </w:rPr>
          <w:t>reditel@skolahrou-zelesice.cz</w:t>
        </w:r>
      </w:hyperlink>
    </w:p>
    <w:p w:rsidR="00A43EF9" w:rsidRDefault="00A43EF9"/>
    <w:sectPr w:rsidR="00A43EF9" w:rsidSect="00A4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474"/>
    <w:rsid w:val="00682850"/>
    <w:rsid w:val="00727474"/>
    <w:rsid w:val="00A4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74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skolahrou-zele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2022-07-22T11:11:00Z</dcterms:created>
  <dcterms:modified xsi:type="dcterms:W3CDTF">2022-07-22T11:13:00Z</dcterms:modified>
</cp:coreProperties>
</file>